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5oSIpsTA6a1fS+vtYGAT4==&#10;" textCheckSum="" ver="1">
  <a:bounds l="-402" t="1034" r="-192" b="277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2"/>
        <wps:cNvSpPr txBox="1">
          <a:spLocks noChangeArrowheads="1"/>
        </wps:cNvSpPr>
        <wps:spPr bwMode="auto">
          <a:xfrm>
            <a:off x="0" y="0"/>
            <a:ext cx="133350" cy="1106805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vert270" wrap="square" lIns="0" tIns="0" rIns="0" bIns="0" anchor="t" anchorCtr="0" upright="1">
          <a:noAutofit/>
        </wps:bodyPr>
      </wps:wsp>
    </a:graphicData>
  </a:graphic>
</wp:e2oholder>
</file>