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4D" w:rsidRDefault="0009414D" w:rsidP="0009414D">
      <w:pPr>
        <w:autoSpaceDE w:val="0"/>
        <w:autoSpaceDN w:val="0"/>
        <w:adjustRightInd w:val="0"/>
        <w:rPr>
          <w:rFonts w:ascii="TheSansBold-Plain" w:hAnsi="TheSansBold-Plain" w:cs="TheSansBold-Plain"/>
          <w:b/>
          <w:bCs/>
          <w:sz w:val="36"/>
          <w:szCs w:val="36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Anschrift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Schule</w:t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  <w:t>Datum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E4046D" w:rsidRDefault="00E4046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E4046D" w:rsidRDefault="00E4046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E4046D" w:rsidRDefault="00E4046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E4046D" w:rsidRDefault="00E4046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</w:r>
      <w:r>
        <w:rPr>
          <w:rFonts w:ascii="TheMix-Plain" w:hAnsi="TheMix-Plain" w:cs="TheMix-Plain"/>
          <w:sz w:val="22"/>
        </w:rPr>
        <w:tab/>
        <w:t xml:space="preserve"> </w:t>
      </w:r>
    </w:p>
    <w:p w:rsidR="0009414D" w:rsidRDefault="0009414D" w:rsidP="0009414D">
      <w:pPr>
        <w:autoSpaceDE w:val="0"/>
        <w:autoSpaceDN w:val="0"/>
        <w:adjustRightInd w:val="0"/>
        <w:rPr>
          <w:rFonts w:ascii="TheMixBold-Plain" w:hAnsi="TheMixBold-Plain" w:cs="TheMixBold-Plain"/>
          <w:b/>
          <w:bCs/>
          <w:sz w:val="22"/>
        </w:rPr>
      </w:pPr>
      <w:r>
        <w:rPr>
          <w:rFonts w:ascii="TheMixBold-Plain" w:hAnsi="TheMixBold-Plain" w:cs="TheMixBold-Plain"/>
          <w:b/>
          <w:bCs/>
          <w:sz w:val="22"/>
        </w:rPr>
        <w:t xml:space="preserve">Fehlzeiten Ihrer Tochter/Ihres Sohnes </w:t>
      </w:r>
      <w:r w:rsidRPr="0035046E">
        <w:rPr>
          <w:rFonts w:ascii="TheMixBold-Plain" w:hAnsi="TheMixBold-Plain" w:cs="TheMixBold-Plain"/>
          <w:bCs/>
          <w:sz w:val="22"/>
        </w:rPr>
        <w:t>___________________</w:t>
      </w:r>
      <w:r>
        <w:rPr>
          <w:rFonts w:ascii="TheMixBold-Plain" w:hAnsi="TheMixBold-Plain" w:cs="TheMixBold-Plain"/>
          <w:b/>
          <w:bCs/>
          <w:sz w:val="22"/>
        </w:rPr>
        <w:t xml:space="preserve">    Klasse: </w:t>
      </w:r>
      <w:r w:rsidRPr="0035046E">
        <w:rPr>
          <w:rFonts w:ascii="TheMixBold-Plain" w:hAnsi="TheMixBold-Plain" w:cs="TheMixBold-Plain"/>
          <w:bCs/>
          <w:sz w:val="22"/>
        </w:rPr>
        <w:t>__________</w:t>
      </w:r>
    </w:p>
    <w:p w:rsidR="0009414D" w:rsidRDefault="0009414D" w:rsidP="0009414D">
      <w:pPr>
        <w:autoSpaceDE w:val="0"/>
        <w:autoSpaceDN w:val="0"/>
        <w:adjustRightInd w:val="0"/>
        <w:rPr>
          <w:rFonts w:ascii="TheMixBold-Plain" w:hAnsi="TheMixBold-Plain" w:cs="TheMixBold-Plain"/>
          <w:b/>
          <w:bCs/>
          <w:sz w:val="22"/>
        </w:rPr>
      </w:pPr>
    </w:p>
    <w:p w:rsidR="00E4046D" w:rsidRDefault="00E4046D" w:rsidP="0009414D">
      <w:pPr>
        <w:autoSpaceDE w:val="0"/>
        <w:autoSpaceDN w:val="0"/>
        <w:adjustRightInd w:val="0"/>
        <w:rPr>
          <w:rFonts w:ascii="TheMixBold-Plain" w:hAnsi="TheMixBold-Plain" w:cs="TheMixBold-Plain"/>
          <w:b/>
          <w:bCs/>
          <w:sz w:val="22"/>
        </w:rPr>
      </w:pPr>
    </w:p>
    <w:p w:rsidR="00E4046D" w:rsidRDefault="00E4046D" w:rsidP="0009414D">
      <w:pPr>
        <w:autoSpaceDE w:val="0"/>
        <w:autoSpaceDN w:val="0"/>
        <w:adjustRightInd w:val="0"/>
        <w:rPr>
          <w:rFonts w:ascii="TheMixBold-Plain" w:hAnsi="TheMixBold-Plain" w:cs="TheMixBold-Plain"/>
          <w:b/>
          <w:bCs/>
          <w:sz w:val="22"/>
        </w:rPr>
      </w:pPr>
    </w:p>
    <w:p w:rsidR="00E4046D" w:rsidRDefault="00E4046D" w:rsidP="0009414D">
      <w:pPr>
        <w:autoSpaceDE w:val="0"/>
        <w:autoSpaceDN w:val="0"/>
        <w:adjustRightInd w:val="0"/>
        <w:rPr>
          <w:rFonts w:ascii="TheMixBold-Plain" w:hAnsi="TheMixBold-Plain" w:cs="TheMixBold-Plain"/>
          <w:b/>
          <w:bCs/>
          <w:sz w:val="22"/>
        </w:rPr>
      </w:pPr>
    </w:p>
    <w:p w:rsidR="00E4046D" w:rsidRDefault="00E4046D" w:rsidP="0009414D">
      <w:pPr>
        <w:autoSpaceDE w:val="0"/>
        <w:autoSpaceDN w:val="0"/>
        <w:adjustRightInd w:val="0"/>
        <w:rPr>
          <w:rFonts w:ascii="TheMixBold-Plain" w:hAnsi="TheMixBold-Plain" w:cs="TheMixBold-Plain"/>
          <w:b/>
          <w:bCs/>
          <w:sz w:val="22"/>
        </w:rPr>
      </w:pPr>
      <w:bookmarkStart w:id="0" w:name="_GoBack"/>
      <w:bookmarkEnd w:id="0"/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Sehr geehrte Frau, sehr geehrter Herr _________________________,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leider haben wir bei Ihrer Tochter/Ihrem Sohn folgende Fehlzeiten in der Schule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feststellen müssen: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_________________________________________________________________________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_________________________________________________________________________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Bitte sprechen Sie mit Ihrem Kind darüber, welche Nachteile daraus entstehen und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welche Konsequenzen weitere Fehlzeiten nach sich ziehen würden. Bitte unternehmen Sie geeignete Schritte, damit Ihr Kind in Zukunft regelmäßig die Schule besucht.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Die Versäumnisse müssen nachgearbeitet werden.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Bei einer Fortsetzung der Fehlzeit werden wir Sie zum Wohl Ihres Kindes zu einem G</w:t>
      </w:r>
      <w:r>
        <w:rPr>
          <w:rFonts w:ascii="TheMix-Plain" w:hAnsi="TheMix-Plain" w:cs="TheMix-Plain"/>
          <w:sz w:val="22"/>
        </w:rPr>
        <w:t>e</w:t>
      </w:r>
      <w:r>
        <w:rPr>
          <w:rFonts w:ascii="TheMix-Plain" w:hAnsi="TheMix-Plain" w:cs="TheMix-Plain"/>
          <w:sz w:val="22"/>
        </w:rPr>
        <w:t>spräch in die Schule bitten.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Uns  geht es um die Zukunftschancen Ihres Kindes und das Einhalten von Pflichten und R</w:t>
      </w:r>
      <w:r>
        <w:rPr>
          <w:rFonts w:ascii="TheMix-Plain" w:hAnsi="TheMix-Plain" w:cs="TheMix-Plain"/>
          <w:sz w:val="22"/>
        </w:rPr>
        <w:t>e</w:t>
      </w:r>
      <w:r>
        <w:rPr>
          <w:rFonts w:ascii="TheMix-Plain" w:hAnsi="TheMix-Plain" w:cs="TheMix-Plain"/>
          <w:sz w:val="22"/>
        </w:rPr>
        <w:t>geln. Dabei wollen wir erzieherisch vertrauensvoll mit Ihnen zusammenarbeiten.</w:t>
      </w: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</w:p>
    <w:p w:rsidR="0009414D" w:rsidRDefault="0009414D" w:rsidP="0009414D">
      <w:pPr>
        <w:autoSpaceDE w:val="0"/>
        <w:autoSpaceDN w:val="0"/>
        <w:adjustRightInd w:val="0"/>
        <w:rPr>
          <w:rFonts w:ascii="TheMix-Plain" w:hAnsi="TheMix-Plain" w:cs="TheMix-Plain"/>
          <w:sz w:val="22"/>
        </w:rPr>
      </w:pPr>
      <w:r>
        <w:rPr>
          <w:rFonts w:ascii="TheMix-Plain" w:hAnsi="TheMix-Plain" w:cs="TheMix-Plain"/>
          <w:sz w:val="22"/>
        </w:rPr>
        <w:t>Mit freundlichen Grüßen</w:t>
      </w:r>
    </w:p>
    <w:p w:rsidR="00CD6932" w:rsidRPr="0044650F" w:rsidRDefault="00CD6932" w:rsidP="0044650F"/>
    <w:sectPr w:rsidR="00CD6932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50" w:rsidRDefault="00934150" w:rsidP="001E03DE">
      <w:r>
        <w:separator/>
      </w:r>
    </w:p>
  </w:endnote>
  <w:endnote w:type="continuationSeparator" w:id="0">
    <w:p w:rsidR="00934150" w:rsidRDefault="0093415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Mix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Mix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50" w:rsidRDefault="00934150" w:rsidP="001E03DE">
      <w:r>
        <w:separator/>
      </w:r>
    </w:p>
  </w:footnote>
  <w:footnote w:type="continuationSeparator" w:id="0">
    <w:p w:rsidR="00934150" w:rsidRDefault="00934150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D"/>
    <w:rsid w:val="0009414D"/>
    <w:rsid w:val="001A2103"/>
    <w:rsid w:val="001E03DE"/>
    <w:rsid w:val="002223B8"/>
    <w:rsid w:val="00296589"/>
    <w:rsid w:val="0044650F"/>
    <w:rsid w:val="008A7911"/>
    <w:rsid w:val="00934150"/>
    <w:rsid w:val="009533B3"/>
    <w:rsid w:val="009935DA"/>
    <w:rsid w:val="009C05F9"/>
    <w:rsid w:val="00C22DA6"/>
    <w:rsid w:val="00CD6932"/>
    <w:rsid w:val="00E1426A"/>
    <w:rsid w:val="00E4046D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414D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414D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Thorsten (SSA Konstanz)</dc:creator>
  <cp:lastModifiedBy>Rees, Thorsten (SSA Konstanz)</cp:lastModifiedBy>
  <cp:revision>2</cp:revision>
  <dcterms:created xsi:type="dcterms:W3CDTF">2014-10-16T07:17:00Z</dcterms:created>
  <dcterms:modified xsi:type="dcterms:W3CDTF">2014-10-16T07:36:00Z</dcterms:modified>
</cp:coreProperties>
</file>