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84" w:rsidRPr="00001F01" w:rsidRDefault="00001F01" w:rsidP="00001F01">
      <w:pPr>
        <w:spacing w:after="0"/>
        <w:jc w:val="center"/>
        <w:rPr>
          <w:b/>
          <w:sz w:val="40"/>
          <w:szCs w:val="40"/>
          <w:u w:val="single"/>
        </w:rPr>
      </w:pPr>
      <w:r w:rsidRPr="00001F01">
        <w:rPr>
          <w:b/>
          <w:sz w:val="40"/>
          <w:szCs w:val="40"/>
          <w:u w:val="single"/>
        </w:rPr>
        <w:t>Puzzle - Lösungen</w:t>
      </w:r>
    </w:p>
    <w:p w:rsidR="003C0384" w:rsidRPr="00001F01" w:rsidRDefault="003C0384" w:rsidP="00001F01">
      <w:pPr>
        <w:spacing w:after="0"/>
        <w:jc w:val="center"/>
        <w:rPr>
          <w:b/>
          <w:sz w:val="40"/>
          <w:szCs w:val="40"/>
        </w:rPr>
      </w:pPr>
      <w:r w:rsidRPr="00001F01">
        <w:rPr>
          <w:b/>
          <w:sz w:val="40"/>
          <w:szCs w:val="40"/>
        </w:rPr>
        <w:t>„Wurfbewegungen im Sport - Übersichtsbaum“</w:t>
      </w:r>
    </w:p>
    <w:p w:rsidR="00001F01" w:rsidRPr="00001F01" w:rsidRDefault="00001F01" w:rsidP="00001F01">
      <w:pPr>
        <w:spacing w:after="0"/>
        <w:jc w:val="center"/>
        <w:rPr>
          <w:b/>
          <w:sz w:val="40"/>
          <w:szCs w:val="40"/>
        </w:rPr>
      </w:pPr>
      <w:r w:rsidRPr="00001F01">
        <w:rPr>
          <w:b/>
          <w:sz w:val="40"/>
          <w:szCs w:val="40"/>
        </w:rPr>
        <w:t>„Kennzeichen der Wurfbewegungen“</w:t>
      </w:r>
    </w:p>
    <w:p w:rsidR="00001F01" w:rsidRPr="00001F01" w:rsidRDefault="00001F01" w:rsidP="00001F01">
      <w:pPr>
        <w:spacing w:after="0"/>
        <w:jc w:val="center"/>
        <w:rPr>
          <w:b/>
          <w:sz w:val="40"/>
          <w:szCs w:val="40"/>
        </w:rPr>
      </w:pPr>
      <w:r w:rsidRPr="00001F01">
        <w:rPr>
          <w:b/>
          <w:sz w:val="40"/>
          <w:szCs w:val="40"/>
        </w:rPr>
        <w:t>„Hilfsaktionen“</w:t>
      </w:r>
    </w:p>
    <w:p w:rsidR="003C0384" w:rsidRPr="00001F01" w:rsidRDefault="003C0384" w:rsidP="00001F01">
      <w:pPr>
        <w:spacing w:after="0"/>
        <w:rPr>
          <w:sz w:val="32"/>
          <w:szCs w:val="32"/>
        </w:rPr>
      </w:pPr>
    </w:p>
    <w:p w:rsidR="006A6289" w:rsidRPr="00001F01" w:rsidRDefault="006A6289" w:rsidP="00001F01">
      <w:pPr>
        <w:spacing w:after="0"/>
        <w:rPr>
          <w:sz w:val="32"/>
          <w:szCs w:val="32"/>
        </w:rPr>
      </w:pPr>
    </w:p>
    <w:p w:rsidR="006A6289" w:rsidRDefault="006A6289" w:rsidP="00001F01">
      <w:pPr>
        <w:spacing w:after="0"/>
        <w:rPr>
          <w:b/>
          <w:sz w:val="32"/>
          <w:szCs w:val="32"/>
          <w:u w:val="single"/>
        </w:rPr>
      </w:pPr>
      <w:r w:rsidRPr="00001F01">
        <w:rPr>
          <w:b/>
          <w:sz w:val="32"/>
          <w:szCs w:val="32"/>
          <w:u w:val="single"/>
        </w:rPr>
        <w:t>Schlagwürfe</w:t>
      </w:r>
    </w:p>
    <w:p w:rsidR="001866C6" w:rsidRPr="00001F01" w:rsidRDefault="001866C6" w:rsidP="00001F01">
      <w:pPr>
        <w:spacing w:after="0"/>
        <w:rPr>
          <w:b/>
          <w:sz w:val="32"/>
          <w:szCs w:val="32"/>
          <w:u w:val="single"/>
        </w:rPr>
      </w:pPr>
    </w:p>
    <w:p w:rsidR="006A6289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B</w:t>
      </w:r>
      <w:r w:rsidR="006A6289" w:rsidRPr="00001F01">
        <w:rPr>
          <w:sz w:val="32"/>
          <w:szCs w:val="32"/>
        </w:rPr>
        <w:t>eidhändig</w:t>
      </w:r>
    </w:p>
    <w:p w:rsidR="006A6289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E</w:t>
      </w:r>
      <w:r w:rsidR="006A6289" w:rsidRPr="00001F01">
        <w:rPr>
          <w:sz w:val="32"/>
          <w:szCs w:val="32"/>
        </w:rPr>
        <w:t>inhändig</w:t>
      </w:r>
    </w:p>
    <w:p w:rsidR="006A6289" w:rsidRPr="00001F01" w:rsidRDefault="006A6289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gerade Würfe</w:t>
      </w:r>
    </w:p>
    <w:p w:rsidR="006A6289" w:rsidRPr="00001F01" w:rsidRDefault="006A6289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mit Schleife</w:t>
      </w:r>
    </w:p>
    <w:p w:rsidR="00001F01" w:rsidRPr="00001F01" w:rsidRDefault="00001F01" w:rsidP="00001F01">
      <w:pPr>
        <w:spacing w:after="0"/>
        <w:rPr>
          <w:sz w:val="32"/>
          <w:szCs w:val="32"/>
        </w:rPr>
      </w:pPr>
    </w:p>
    <w:p w:rsidR="00001F01" w:rsidRPr="00001F01" w:rsidRDefault="006A6289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Das Wurfobjekt wird von hinten am Kopf vorbei bzw. über den Kopf hinweg nach vorne beschleunigt.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Die Bewegungsebene liegt in der Sagittalebene.</w:t>
      </w:r>
    </w:p>
    <w:p w:rsidR="006A6289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Es ist erst der Ober-, dann der Unterarm und am Ende die Hand im Einsatz.</w:t>
      </w:r>
    </w:p>
    <w:p w:rsidR="00001F01" w:rsidRPr="00001F01" w:rsidRDefault="00001F01" w:rsidP="00001F01">
      <w:pPr>
        <w:spacing w:after="0"/>
        <w:rPr>
          <w:sz w:val="32"/>
          <w:szCs w:val="32"/>
        </w:rPr>
      </w:pP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Schrittstellung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Gestrecktes Stemmbein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Hinterer Fuß am Boden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Wurfseitenfreiheit</w:t>
      </w:r>
    </w:p>
    <w:p w:rsidR="00001F01" w:rsidRPr="00001F01" w:rsidRDefault="00001F01" w:rsidP="00001F01">
      <w:pPr>
        <w:spacing w:after="0"/>
        <w:rPr>
          <w:sz w:val="32"/>
          <w:szCs w:val="32"/>
        </w:rPr>
      </w:pPr>
    </w:p>
    <w:p w:rsidR="00001F01" w:rsidRPr="00001F01" w:rsidRDefault="00001F01" w:rsidP="00001F01">
      <w:pPr>
        <w:spacing w:after="0"/>
        <w:rPr>
          <w:sz w:val="32"/>
          <w:szCs w:val="32"/>
        </w:rPr>
      </w:pPr>
    </w:p>
    <w:p w:rsidR="00001F01" w:rsidRPr="00001F01" w:rsidRDefault="00001F01" w:rsidP="00001F01">
      <w:pPr>
        <w:spacing w:after="0"/>
        <w:rPr>
          <w:sz w:val="32"/>
          <w:szCs w:val="32"/>
        </w:rPr>
      </w:pPr>
    </w:p>
    <w:p w:rsidR="006A6289" w:rsidRDefault="006A6289" w:rsidP="00001F01">
      <w:pPr>
        <w:spacing w:after="0"/>
        <w:rPr>
          <w:b/>
          <w:sz w:val="32"/>
          <w:szCs w:val="32"/>
          <w:u w:val="single"/>
        </w:rPr>
      </w:pPr>
      <w:r w:rsidRPr="00001F01">
        <w:rPr>
          <w:b/>
          <w:sz w:val="32"/>
          <w:szCs w:val="32"/>
          <w:u w:val="single"/>
        </w:rPr>
        <w:t>Drehwürfe</w:t>
      </w:r>
    </w:p>
    <w:p w:rsidR="001866C6" w:rsidRPr="00001F01" w:rsidRDefault="001866C6" w:rsidP="00001F01">
      <w:pPr>
        <w:spacing w:after="0"/>
        <w:rPr>
          <w:b/>
          <w:sz w:val="32"/>
          <w:szCs w:val="32"/>
          <w:u w:val="single"/>
        </w:rPr>
      </w:pPr>
    </w:p>
    <w:p w:rsidR="003C0384" w:rsidRPr="00001F01" w:rsidRDefault="006A6289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mit Hopser</w:t>
      </w:r>
    </w:p>
    <w:p w:rsidR="006A6289" w:rsidRPr="00001F01" w:rsidRDefault="006A6289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mit Körperdrehung</w:t>
      </w:r>
    </w:p>
    <w:p w:rsidR="00001F01" w:rsidRPr="00001F01" w:rsidRDefault="00001F01" w:rsidP="00001F01">
      <w:pPr>
        <w:spacing w:after="0"/>
        <w:rPr>
          <w:sz w:val="32"/>
          <w:szCs w:val="32"/>
        </w:rPr>
      </w:pP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Das Wurfobjekt wird auf einem Kreis oder einer kreisähnlichen Bahn beschleunigt.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 xml:space="preserve">Der </w:t>
      </w:r>
      <w:proofErr w:type="spellStart"/>
      <w:r w:rsidRPr="00001F01">
        <w:rPr>
          <w:sz w:val="32"/>
          <w:szCs w:val="32"/>
        </w:rPr>
        <w:t>Wurfarm</w:t>
      </w:r>
      <w:proofErr w:type="spellEnd"/>
      <w:r w:rsidRPr="00001F01">
        <w:rPr>
          <w:sz w:val="32"/>
          <w:szCs w:val="32"/>
        </w:rPr>
        <w:t xml:space="preserve"> bleibt im Ellenbogen gestreckt.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Die Bewegungsebene ist eine (etwas angestellte) Transversalebene.</w:t>
      </w:r>
    </w:p>
    <w:p w:rsidR="00001F01" w:rsidRPr="00001F01" w:rsidRDefault="00001F01" w:rsidP="00001F01">
      <w:pPr>
        <w:spacing w:after="0"/>
        <w:rPr>
          <w:sz w:val="32"/>
          <w:szCs w:val="32"/>
        </w:rPr>
      </w:pP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Schrittstellung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Gestrecktes Stemmbein</w:t>
      </w:r>
    </w:p>
    <w:p w:rsidR="00001F01" w:rsidRPr="00001F01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01F01">
        <w:rPr>
          <w:sz w:val="32"/>
          <w:szCs w:val="32"/>
        </w:rPr>
        <w:t>Hinterer Fuß am Boden</w:t>
      </w:r>
    </w:p>
    <w:p w:rsidR="00001F01" w:rsidRDefault="00001F01" w:rsidP="00001F01">
      <w:pPr>
        <w:spacing w:after="0"/>
        <w:rPr>
          <w:sz w:val="32"/>
          <w:szCs w:val="32"/>
        </w:rPr>
      </w:pPr>
    </w:p>
    <w:p w:rsidR="001866C6" w:rsidRDefault="001866C6" w:rsidP="00001F01">
      <w:pPr>
        <w:spacing w:after="0"/>
        <w:rPr>
          <w:sz w:val="32"/>
          <w:szCs w:val="32"/>
        </w:rPr>
      </w:pPr>
    </w:p>
    <w:p w:rsidR="001866C6" w:rsidRPr="00001F01" w:rsidRDefault="001866C6" w:rsidP="00001F01">
      <w:pPr>
        <w:spacing w:after="0"/>
        <w:rPr>
          <w:sz w:val="32"/>
          <w:szCs w:val="32"/>
        </w:rPr>
      </w:pPr>
    </w:p>
    <w:p w:rsidR="006A6289" w:rsidRDefault="006A6289" w:rsidP="00001F01">
      <w:pPr>
        <w:spacing w:after="0"/>
        <w:rPr>
          <w:b/>
          <w:sz w:val="32"/>
          <w:szCs w:val="32"/>
          <w:u w:val="single"/>
        </w:rPr>
      </w:pPr>
      <w:r w:rsidRPr="001866C6">
        <w:rPr>
          <w:b/>
          <w:sz w:val="32"/>
          <w:szCs w:val="32"/>
          <w:u w:val="single"/>
        </w:rPr>
        <w:t>Druckwürfe</w:t>
      </w:r>
    </w:p>
    <w:p w:rsidR="001866C6" w:rsidRPr="001866C6" w:rsidRDefault="001866C6" w:rsidP="00001F01">
      <w:pPr>
        <w:spacing w:after="0"/>
        <w:rPr>
          <w:b/>
          <w:sz w:val="32"/>
          <w:szCs w:val="32"/>
          <w:u w:val="single"/>
        </w:rPr>
      </w:pPr>
    </w:p>
    <w:p w:rsidR="003C0384" w:rsidRPr="001866C6" w:rsidRDefault="006A6289" w:rsidP="001866C6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1866C6">
        <w:rPr>
          <w:sz w:val="32"/>
          <w:szCs w:val="32"/>
        </w:rPr>
        <w:t>mit leichten Objekten</w:t>
      </w:r>
    </w:p>
    <w:p w:rsidR="006A6289" w:rsidRPr="001866C6" w:rsidRDefault="006A6289" w:rsidP="001866C6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1866C6">
        <w:rPr>
          <w:sz w:val="32"/>
          <w:szCs w:val="32"/>
        </w:rPr>
        <w:t>mit schweren Objekten</w:t>
      </w:r>
    </w:p>
    <w:p w:rsidR="006A6289" w:rsidRPr="00001F01" w:rsidRDefault="006A6289" w:rsidP="00001F01">
      <w:pPr>
        <w:spacing w:after="0"/>
        <w:rPr>
          <w:sz w:val="32"/>
          <w:szCs w:val="32"/>
        </w:rPr>
      </w:pPr>
    </w:p>
    <w:p w:rsidR="006A6289" w:rsidRPr="001866C6" w:rsidRDefault="00001F01" w:rsidP="00001F01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1866C6">
        <w:rPr>
          <w:sz w:val="32"/>
          <w:szCs w:val="32"/>
        </w:rPr>
        <w:t xml:space="preserve">Das Wurfobjekt wird nur über Druck vom </w:t>
      </w:r>
      <w:proofErr w:type="spellStart"/>
      <w:r w:rsidRPr="001866C6">
        <w:rPr>
          <w:sz w:val="32"/>
          <w:szCs w:val="32"/>
        </w:rPr>
        <w:t>Wurfarm</w:t>
      </w:r>
      <w:proofErr w:type="spellEnd"/>
      <w:r w:rsidRPr="001866C6">
        <w:rPr>
          <w:sz w:val="32"/>
          <w:szCs w:val="32"/>
        </w:rPr>
        <w:t xml:space="preserve"> beschleunigt, die </w:t>
      </w:r>
      <w:proofErr w:type="spellStart"/>
      <w:r w:rsidRPr="001866C6">
        <w:rPr>
          <w:sz w:val="32"/>
          <w:szCs w:val="32"/>
        </w:rPr>
        <w:t>Wurfhand</w:t>
      </w:r>
      <w:proofErr w:type="spellEnd"/>
      <w:r w:rsidRPr="001866C6">
        <w:rPr>
          <w:sz w:val="32"/>
          <w:szCs w:val="32"/>
        </w:rPr>
        <w:t xml:space="preserve"> ist also stets hinter (bzw. bei nahezu vertikalem Wurf unter) dem Wurfobjekt.</w:t>
      </w:r>
    </w:p>
    <w:p w:rsidR="001866C6" w:rsidRPr="001866C6" w:rsidRDefault="00001F01" w:rsidP="001866C6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1866C6">
        <w:rPr>
          <w:sz w:val="32"/>
          <w:szCs w:val="32"/>
        </w:rPr>
        <w:t>Die Wurfbewegung führt (nur) vom Körper weg, weil die Bewegung nicht hinter dem Körper, sondern in Körpernähe beginnt.</w:t>
      </w:r>
    </w:p>
    <w:p w:rsidR="003C0384" w:rsidRPr="001866C6" w:rsidRDefault="00001F01" w:rsidP="001866C6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1866C6">
        <w:rPr>
          <w:sz w:val="32"/>
          <w:szCs w:val="32"/>
        </w:rPr>
        <w:t xml:space="preserve">Der </w:t>
      </w:r>
      <w:proofErr w:type="spellStart"/>
      <w:r w:rsidRPr="001866C6">
        <w:rPr>
          <w:sz w:val="32"/>
          <w:szCs w:val="32"/>
        </w:rPr>
        <w:t>Wurfarm</w:t>
      </w:r>
      <w:proofErr w:type="spellEnd"/>
      <w:r w:rsidRPr="001866C6">
        <w:rPr>
          <w:sz w:val="32"/>
          <w:szCs w:val="32"/>
        </w:rPr>
        <w:t xml:space="preserve"> ist (meistens) anfangs gebeugt und wird zur Druckerzeugung vom Körper weggestreckt.</w:t>
      </w:r>
    </w:p>
    <w:p w:rsidR="003C0384" w:rsidRPr="00001F01" w:rsidRDefault="003C0384" w:rsidP="00001F01">
      <w:pPr>
        <w:spacing w:after="0"/>
        <w:rPr>
          <w:sz w:val="32"/>
          <w:szCs w:val="32"/>
        </w:rPr>
      </w:pPr>
    </w:p>
    <w:p w:rsidR="003C0384" w:rsidRPr="001866C6" w:rsidRDefault="00001F01" w:rsidP="001866C6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1866C6">
        <w:rPr>
          <w:sz w:val="32"/>
          <w:szCs w:val="32"/>
        </w:rPr>
        <w:t>Seitgrätschstellung</w:t>
      </w:r>
    </w:p>
    <w:p w:rsidR="003C0384" w:rsidRPr="00001F01" w:rsidRDefault="003C0384" w:rsidP="00001F01">
      <w:pPr>
        <w:spacing w:after="0"/>
        <w:rPr>
          <w:sz w:val="32"/>
          <w:szCs w:val="32"/>
        </w:rPr>
      </w:pPr>
    </w:p>
    <w:p w:rsidR="008C11FE" w:rsidRDefault="008C11FE" w:rsidP="00001F01">
      <w:pPr>
        <w:spacing w:after="0"/>
        <w:rPr>
          <w:sz w:val="32"/>
          <w:szCs w:val="32"/>
        </w:rPr>
      </w:pPr>
    </w:p>
    <w:p w:rsidR="001866C6" w:rsidRPr="00001F01" w:rsidRDefault="001866C6" w:rsidP="00001F01">
      <w:pPr>
        <w:spacing w:after="0"/>
        <w:rPr>
          <w:sz w:val="32"/>
          <w:szCs w:val="32"/>
        </w:rPr>
      </w:pPr>
      <w:bookmarkStart w:id="0" w:name="_GoBack"/>
      <w:bookmarkEnd w:id="0"/>
    </w:p>
    <w:sectPr w:rsidR="001866C6" w:rsidRPr="00001F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6781"/>
    <w:multiLevelType w:val="hybridMultilevel"/>
    <w:tmpl w:val="344E0AAE"/>
    <w:lvl w:ilvl="0" w:tplc="97227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84"/>
    <w:rsid w:val="00001F01"/>
    <w:rsid w:val="001866C6"/>
    <w:rsid w:val="002A6054"/>
    <w:rsid w:val="003C0384"/>
    <w:rsid w:val="004C1A25"/>
    <w:rsid w:val="006A6289"/>
    <w:rsid w:val="008C11FE"/>
    <w:rsid w:val="009913E1"/>
    <w:rsid w:val="00A70D34"/>
    <w:rsid w:val="00B1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1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3</cp:revision>
  <dcterms:created xsi:type="dcterms:W3CDTF">2019-11-12T19:06:00Z</dcterms:created>
  <dcterms:modified xsi:type="dcterms:W3CDTF">2019-11-12T19:28:00Z</dcterms:modified>
</cp:coreProperties>
</file>